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50" w:lineRule="auto"/>
        <w:ind w:firstLine="9"/>
        <w:jc w:val="center"/>
        <w:rPr>
          <w:b w:val="1"/>
          <w:bCs w:val="1"/>
          <w:i w:val="1"/>
          <w:iCs w:val="1"/>
          <w:sz w:val="68"/>
          <w:szCs w:val="68"/>
        </w:rPr>
      </w:pPr>
      <w:r>
        <w:rPr>
          <w:b w:val="1"/>
          <w:bCs w:val="1"/>
          <w:i w:val="1"/>
          <w:iCs w:val="1"/>
          <w:sz w:val="68"/>
          <w:szCs w:val="68"/>
          <w:rtl w:val="0"/>
        </w:rPr>
        <w:t>12</w:t>
      </w:r>
      <w:r>
        <w:rPr>
          <w:b w:val="1"/>
          <w:bCs w:val="1"/>
          <w:i w:val="1"/>
          <w:iCs w:val="1"/>
          <w:sz w:val="68"/>
          <w:szCs w:val="68"/>
          <w:vertAlign w:val="superscript"/>
          <w:rtl w:val="0"/>
          <w:lang w:val="en-US"/>
        </w:rPr>
        <w:t>th</w:t>
      </w:r>
      <w:r>
        <w:rPr>
          <w:b w:val="1"/>
          <w:bCs w:val="1"/>
          <w:i w:val="1"/>
          <w:iCs w:val="1"/>
          <w:sz w:val="68"/>
          <w:szCs w:val="68"/>
          <w:rtl w:val="0"/>
          <w:lang w:val="en-US"/>
        </w:rPr>
        <w:t xml:space="preserve"> Annual Thorndale Chamber of</w:t>
      </w:r>
    </w:p>
    <w:p>
      <w:pPr>
        <w:pStyle w:val="Body"/>
        <w:spacing w:after="0" w:line="250" w:lineRule="auto"/>
        <w:ind w:firstLine="9"/>
        <w:jc w:val="center"/>
        <w:rPr>
          <w:i w:val="1"/>
          <w:iCs w:val="1"/>
          <w:sz w:val="72"/>
          <w:szCs w:val="72"/>
        </w:rPr>
      </w:pPr>
      <w:r>
        <w:rPr>
          <w:b w:val="1"/>
          <w:bCs w:val="1"/>
          <w:i w:val="1"/>
          <w:iCs w:val="1"/>
          <w:sz w:val="68"/>
          <w:szCs w:val="68"/>
          <w:rtl w:val="0"/>
          <w:lang w:val="en-US"/>
        </w:rPr>
        <w:t>Commerce Classic Car Show</w:t>
      </w:r>
    </w:p>
    <w:p>
      <w:pPr>
        <w:pStyle w:val="Body"/>
        <w:spacing w:after="0"/>
        <w:ind w:firstLine="9"/>
        <w:jc w:val="center"/>
        <w:rPr>
          <w:sz w:val="10"/>
          <w:szCs w:val="10"/>
        </w:rPr>
      </w:pPr>
    </w:p>
    <w:p>
      <w:pPr>
        <w:pStyle w:val="List Paragraph"/>
        <w:spacing w:after="0"/>
        <w:ind w:left="360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line">
                  <wp:posOffset>80644</wp:posOffset>
                </wp:positionV>
                <wp:extent cx="2714625" cy="1895475"/>
                <wp:effectExtent l="0" t="0" r="0" b="0"/>
                <wp:wrapSquare wrapText="bothSides" distL="80010" distR="80010" distT="80010" distB="80010"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15" w:line="250" w:lineRule="auto"/>
                              <w:ind w:firstLine="9"/>
                              <w:jc w:val="center"/>
                              <w:rPr>
                                <w:rFonts w:ascii="Book Antiqua" w:cs="Book Antiqua" w:hAnsi="Book Antiqua" w:eastAsia="Book Antiqua"/>
                                <w:b w:val="1"/>
                                <w:bCs w:val="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Saturday</w:t>
                            </w:r>
                          </w:p>
                          <w:p>
                            <w:pPr>
                              <w:pStyle w:val="Body"/>
                              <w:spacing w:after="15" w:line="250" w:lineRule="auto"/>
                              <w:ind w:firstLine="9"/>
                              <w:jc w:val="center"/>
                              <w:rPr>
                                <w:rFonts w:ascii="Book Antiqua" w:cs="Book Antiqua" w:hAnsi="Book Antiqua" w:eastAsia="Book Antiqua"/>
                                <w:b w:val="1"/>
                                <w:bCs w:val="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 xml:space="preserve"> November 13, 2021</w:t>
                            </w:r>
                          </w:p>
                          <w:p>
                            <w:pPr>
                              <w:pStyle w:val="Body"/>
                              <w:spacing w:after="15" w:line="250" w:lineRule="auto"/>
                              <w:ind w:firstLine="9"/>
                              <w:jc w:val="center"/>
                              <w:rPr>
                                <w:rFonts w:ascii="Book Antiqua" w:cs="Book Antiqua" w:hAnsi="Book Antiqua" w:eastAsia="Book Antiqu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9 am to 2 pm</w:t>
                            </w:r>
                          </w:p>
                          <w:p>
                            <w:pPr>
                              <w:pStyle w:val="Body"/>
                              <w:spacing w:after="15" w:line="250" w:lineRule="auto"/>
                              <w:ind w:firstLine="9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Milam County Historic Downtown, Thorndale, Texas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8.0pt;margin-top:6.3pt;width:213.8pt;height:149.2pt;z-index:251659264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15" w:line="250" w:lineRule="auto"/>
                        <w:ind w:firstLine="9"/>
                        <w:jc w:val="center"/>
                        <w:rPr>
                          <w:rFonts w:ascii="Book Antiqua" w:cs="Book Antiqua" w:hAnsi="Book Antiqua" w:eastAsia="Book Antiqua"/>
                          <w:b w:val="1"/>
                          <w:bCs w:val="1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b w:val="1"/>
                          <w:bCs w:val="1"/>
                          <w:sz w:val="36"/>
                          <w:szCs w:val="36"/>
                          <w:rtl w:val="0"/>
                          <w:lang w:val="en-US"/>
                        </w:rPr>
                        <w:t>Saturday</w:t>
                      </w:r>
                    </w:p>
                    <w:p>
                      <w:pPr>
                        <w:pStyle w:val="Body"/>
                        <w:spacing w:after="15" w:line="250" w:lineRule="auto"/>
                        <w:ind w:firstLine="9"/>
                        <w:jc w:val="center"/>
                        <w:rPr>
                          <w:rFonts w:ascii="Book Antiqua" w:cs="Book Antiqua" w:hAnsi="Book Antiqua" w:eastAsia="Book Antiqua"/>
                          <w:b w:val="1"/>
                          <w:bCs w:val="1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 xml:space="preserve"> November 13, 2021</w:t>
                      </w:r>
                    </w:p>
                    <w:p>
                      <w:pPr>
                        <w:pStyle w:val="Body"/>
                        <w:spacing w:after="15" w:line="250" w:lineRule="auto"/>
                        <w:ind w:firstLine="9"/>
                        <w:jc w:val="center"/>
                        <w:rPr>
                          <w:rFonts w:ascii="Book Antiqua" w:cs="Book Antiqua" w:hAnsi="Book Antiqua" w:eastAsia="Book Antiqua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/>
                          <w:b w:val="1"/>
                          <w:bCs w:val="1"/>
                          <w:sz w:val="36"/>
                          <w:szCs w:val="36"/>
                          <w:rtl w:val="0"/>
                          <w:lang w:val="en-US"/>
                        </w:rPr>
                        <w:t>9 am to 2 pm</w:t>
                      </w:r>
                    </w:p>
                    <w:p>
                      <w:pPr>
                        <w:pStyle w:val="Body"/>
                        <w:spacing w:after="15" w:line="250" w:lineRule="auto"/>
                        <w:ind w:firstLine="9"/>
                        <w:jc w:val="center"/>
                      </w:pPr>
                      <w:r>
                        <w:rPr>
                          <w:rFonts w:ascii="Book Antiqua" w:hAnsi="Book Antiqua"/>
                          <w:b w:val="1"/>
                          <w:bCs w:val="1"/>
                          <w:sz w:val="36"/>
                          <w:szCs w:val="36"/>
                          <w:rtl w:val="0"/>
                          <w:lang w:val="en-US"/>
                        </w:rPr>
                        <w:t>Milam County Historic Downtown, Thorndale, Texas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b w:val="1"/>
          <w:bCs w:val="1"/>
          <w:sz w:val="28"/>
          <w:szCs w:val="28"/>
          <w:u w:val="single" w:color="000000"/>
          <w:rtl w:val="0"/>
          <w:lang w:val="en-US"/>
        </w:rPr>
        <w:t>Registration &amp; Judging 9am-12pm</w:t>
      </w:r>
      <w:r>
        <w:rPr>
          <w:b w:val="1"/>
          <w:bCs w:val="1"/>
          <w:sz w:val="28"/>
          <w:szCs w:val="28"/>
          <w:rtl w:val="0"/>
          <w:lang w:val="en-US"/>
        </w:rPr>
        <w:t xml:space="preserve"> |</w:t>
      </w:r>
      <w:r>
        <w:rPr>
          <w:b w:val="1"/>
          <w:bCs w:val="1"/>
          <w:sz w:val="28"/>
          <w:szCs w:val="28"/>
          <w:u w:val="single" w:color="000000"/>
          <w:rtl w:val="0"/>
          <w:lang w:val="en-US"/>
        </w:rPr>
        <w:t>Trophies Awarded 1pm</w:t>
      </w:r>
    </w:p>
    <w:p>
      <w:pPr>
        <w:pStyle w:val="Body"/>
        <w:spacing w:after="3"/>
        <w:ind w:firstLine="9"/>
        <w:rPr>
          <w:rFonts w:ascii="Arial" w:cs="Arial" w:hAnsi="Arial" w:eastAsia="Arial"/>
          <w:sz w:val="10"/>
          <w:szCs w:val="10"/>
        </w:rPr>
      </w:pPr>
    </w:p>
    <w:p>
      <w:pPr>
        <w:pStyle w:val="Body"/>
        <w:spacing w:after="3"/>
        <w:ind w:firstLine="9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Entry fee:</w:t>
      </w:r>
      <w:r>
        <w:rPr>
          <w:rFonts w:ascii="Arial" w:hAnsi="Arial"/>
          <w:sz w:val="28"/>
          <w:szCs w:val="28"/>
          <w:rtl w:val="0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$20.00 per vehicle $25.00 day of show</w:t>
      </w:r>
    </w:p>
    <w:p>
      <w:pPr>
        <w:pStyle w:val="Body"/>
        <w:spacing w:after="3"/>
        <w:ind w:firstLine="9"/>
        <w:rPr>
          <w:rFonts w:ascii="Arial" w:cs="Arial" w:hAnsi="Arial" w:eastAsia="Arial"/>
          <w:b w:val="1"/>
          <w:bCs w:val="1"/>
          <w:sz w:val="10"/>
          <w:szCs w:val="10"/>
        </w:rPr>
      </w:pPr>
    </w:p>
    <w:p>
      <w:pPr>
        <w:pStyle w:val="Body"/>
        <w:spacing w:after="3"/>
        <w:ind w:firstLine="9"/>
        <w:rPr>
          <w:rFonts w:ascii="Arial" w:cs="Arial" w:hAnsi="Arial" w:eastAsia="Arial"/>
          <w:sz w:val="28"/>
          <w:szCs w:val="28"/>
        </w:rPr>
      </w:pPr>
      <w:r>
        <w:rPr>
          <w:b w:val="1"/>
          <w:bCs w:val="1"/>
          <w:sz w:val="28"/>
          <w:szCs w:val="28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3009900</wp:posOffset>
                </wp:positionH>
                <wp:positionV relativeFrom="line">
                  <wp:posOffset>302259</wp:posOffset>
                </wp:positionV>
                <wp:extent cx="4533900" cy="1066800"/>
                <wp:effectExtent l="0" t="0" r="0" b="0"/>
                <wp:wrapSquare wrapText="bothSides" distL="80010" distR="80010" distT="80010" distB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spacing w:after="3"/>
                              <w:ind w:firstLine="9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Associated with: The Thorndale Chamber of Commerce</w:t>
                            </w:r>
                          </w:p>
                          <w:p>
                            <w:pPr>
                              <w:pStyle w:val="Body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spacing w:after="3"/>
                              <w:ind w:firstLine="9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pStyle w:val="Body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spacing w:after="3"/>
                              <w:ind w:firstLine="9"/>
                              <w:rPr>
                                <w:rFonts w:ascii="Arial" w:cs="Arial" w:hAnsi="Arial" w:eastAsia="Arial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da-DK"/>
                              </w:rPr>
                              <w:t>Contact: Allen Hejl 512-905-3038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email aj68torino@gmail.com</w:t>
                            </w:r>
                          </w:p>
                          <w:p>
                            <w:pPr>
                              <w:pStyle w:val="Body"/>
                              <w:pBdr>
                                <w:top w:val="single" w:color="000000" w:sz="4" w:space="0" w:shadow="0" w:frame="0"/>
                                <w:left w:val="single" w:color="000000" w:sz="4" w:space="0" w:shadow="0" w:frame="0"/>
                                <w:bottom w:val="single" w:color="000000" w:sz="4" w:space="0" w:shadow="0" w:frame="0"/>
                                <w:right w:val="single" w:color="000000" w:sz="4" w:space="0" w:shadow="0" w:frame="0"/>
                              </w:pBdr>
                              <w:spacing w:after="3"/>
                              <w:ind w:firstLine="9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Mail entries to: Thorndale Chamber of Commerce, 105 Davis Drive Thorndale, Texas 76577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37.0pt;margin-top:23.8pt;width:357.0pt;height:84.0pt;z-index:251660288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spacing w:after="3"/>
                        <w:ind w:firstLine="9"/>
                        <w:rPr>
                          <w:rFonts w:ascii="Arial" w:cs="Arial" w:hAnsi="Arial" w:eastAsia="Arial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>Associated with: The Thorndale Chamber of Commerce</w:t>
                      </w:r>
                    </w:p>
                    <w:p>
                      <w:pPr>
                        <w:pStyle w:val="Body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spacing w:after="3"/>
                        <w:ind w:firstLine="9"/>
                        <w:rPr>
                          <w:rFonts w:ascii="Arial" w:cs="Arial" w:hAnsi="Arial" w:eastAsia="Arial"/>
                          <w:b w:val="1"/>
                          <w:bCs w:val="1"/>
                          <w:sz w:val="10"/>
                          <w:szCs w:val="10"/>
                        </w:rPr>
                      </w:pPr>
                    </w:p>
                    <w:p>
                      <w:pPr>
                        <w:pStyle w:val="Body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spacing w:after="3"/>
                        <w:ind w:firstLine="9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da-DK"/>
                        </w:rPr>
                        <w:t>Contact: Allen Hejl 512-905-3038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email aj68torino@gmail.com</w:t>
                      </w:r>
                    </w:p>
                    <w:p>
                      <w:pPr>
                        <w:pStyle w:val="Body"/>
                        <w:pBdr>
                          <w:top w:val="single" w:color="000000" w:sz="4" w:space="0" w:shadow="0" w:frame="0"/>
                          <w:left w:val="single" w:color="000000" w:sz="4" w:space="0" w:shadow="0" w:frame="0"/>
                          <w:bottom w:val="single" w:color="000000" w:sz="4" w:space="0" w:shadow="0" w:frame="0"/>
                          <w:right w:val="single" w:color="000000" w:sz="4" w:space="0" w:shadow="0" w:frame="0"/>
                        </w:pBdr>
                        <w:spacing w:after="3"/>
                        <w:ind w:firstLine="9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Mail entries to: Thorndale Chamber of Commerce, 105 Davis Drive Thorndale, Texas 76577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Show will be held</w:t>
      </w:r>
      <w:r>
        <w:rPr>
          <w:rFonts w:ascii="Arial" w:hAnsi="Arial"/>
          <w:sz w:val="28"/>
          <w:szCs w:val="28"/>
          <w:rtl w:val="0"/>
        </w:rPr>
        <w:t xml:space="preserve">, </w:t>
      </w: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 xml:space="preserve">RAIN OR SHINE, </w:t>
      </w:r>
      <w:r>
        <w:rPr>
          <w:rFonts w:ascii="Arial" w:hAnsi="Arial"/>
          <w:b w:val="1"/>
          <w:bCs w:val="1"/>
          <w:i w:val="1"/>
          <w:iCs w:val="1"/>
          <w:sz w:val="28"/>
          <w:szCs w:val="28"/>
          <w:rtl w:val="0"/>
          <w:lang w:val="es-ES_tradnl"/>
        </w:rPr>
        <w:t>NO REFUNDS.</w:t>
      </w:r>
      <w:r>
        <w:rPr>
          <w:rFonts w:ascii="Arial" w:hAnsi="Arial"/>
          <w:sz w:val="28"/>
          <w:szCs w:val="28"/>
          <w:rtl w:val="0"/>
        </w:rPr>
        <w:t xml:space="preserve"> </w:t>
      </w:r>
    </w:p>
    <w:p>
      <w:pPr>
        <w:pStyle w:val="Body"/>
        <w:spacing w:after="0"/>
        <w:ind w:firstLine="9"/>
        <w:rPr>
          <w:b w:val="1"/>
          <w:bCs w:val="1"/>
          <w:sz w:val="28"/>
          <w:szCs w:val="28"/>
        </w:rPr>
      </w:pPr>
    </w:p>
    <w:p>
      <w:pPr>
        <w:pStyle w:val="Body"/>
        <w:spacing w:after="0"/>
        <w:ind w:firstLine="9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Name____________________________________________________________________________ </w:t>
      </w:r>
    </w:p>
    <w:p>
      <w:pPr>
        <w:pStyle w:val="Body"/>
        <w:spacing w:after="0"/>
        <w:ind w:firstLine="9"/>
        <w:rPr>
          <w:b w:val="1"/>
          <w:bCs w:val="1"/>
          <w:sz w:val="20"/>
          <w:szCs w:val="20"/>
        </w:rPr>
      </w:pPr>
      <w:r>
        <w:rPr>
          <w:b w:val="1"/>
          <w:bCs w:val="1"/>
          <w:sz w:val="28"/>
          <w:szCs w:val="28"/>
          <w:rtl w:val="0"/>
        </w:rPr>
        <w:t xml:space="preserve"> </w:t>
      </w:r>
    </w:p>
    <w:p>
      <w:pPr>
        <w:pStyle w:val="Body"/>
        <w:spacing w:after="0"/>
        <w:ind w:firstLine="9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Address______________________________ City___________________ State ______ Zip_______</w:t>
      </w:r>
    </w:p>
    <w:p>
      <w:pPr>
        <w:pStyle w:val="Body"/>
        <w:spacing w:after="0"/>
        <w:ind w:firstLine="9"/>
        <w:rPr>
          <w:b w:val="1"/>
          <w:bCs w:val="1"/>
          <w:sz w:val="20"/>
          <w:szCs w:val="20"/>
        </w:rPr>
      </w:pPr>
    </w:p>
    <w:p>
      <w:pPr>
        <w:pStyle w:val="Body"/>
        <w:spacing w:after="0"/>
        <w:ind w:firstLine="9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Phone___________________________ E-Mail Address ___________________________________ </w:t>
      </w:r>
    </w:p>
    <w:p>
      <w:pPr>
        <w:pStyle w:val="Body"/>
        <w:spacing w:after="0"/>
        <w:ind w:firstLine="9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Body"/>
        <w:spacing w:after="0"/>
        <w:ind w:firstLine="9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Year/Make/ Model/Color___________________________________________________________ </w:t>
      </w:r>
    </w:p>
    <w:p>
      <w:pPr>
        <w:pStyle w:val="Body"/>
        <w:spacing w:after="0"/>
        <w:ind w:firstLine="9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 xml:space="preserve"> </w:t>
      </w:r>
    </w:p>
    <w:p>
      <w:pPr>
        <w:pStyle w:val="Body"/>
        <w:spacing w:after="0"/>
        <w:ind w:firstLine="9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sz w:val="10"/>
          <w:szCs w:val="10"/>
          <w:rtl w:val="0"/>
        </w:rPr>
        <w:t xml:space="preserve"> </w:t>
        <w:tab/>
        <w:tab/>
        <w:tab/>
        <w:t xml:space="preserve">       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Car Classes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en-US"/>
        </w:rPr>
        <w:t>…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. </w:t>
      </w:r>
      <w:r>
        <w:rPr>
          <w:rFonts w:ascii="Arial" w:hAnsi="Arial"/>
          <w:b w:val="1"/>
          <w:bCs w:val="1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Please circle and enter your vehicle in one class: </w:t>
      </w:r>
    </w:p>
    <w:tbl>
      <w:tblPr>
        <w:tblW w:w="115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320"/>
        <w:gridCol w:w="3690"/>
        <w:gridCol w:w="3510"/>
      </w:tblGrid>
      <w:tr>
        <w:tblPrEx>
          <w:shd w:val="clear" w:color="auto" w:fill="cdd4e9"/>
        </w:tblPrEx>
        <w:trPr>
          <w:trHeight w:val="233" w:hRule="atLeast"/>
        </w:trPr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620"/>
              <w:bottom w:type="dxa" w:w="80"/>
              <w:right w:type="dxa" w:w="80"/>
            </w:tcMar>
            <w:vAlign w:val="top"/>
          </w:tcPr>
          <w:p>
            <w:pPr>
              <w:pStyle w:val="Body"/>
              <w:ind w:left="540" w:firstLine="9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36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62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62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A.    Best Original Car</w:t>
            </w:r>
          </w:p>
        </w:tc>
        <w:tc>
          <w:tcPr>
            <w:tcW w:type="dxa" w:w="36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center" w:pos="288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   E.    Best Corvette</w:t>
            </w:r>
          </w:p>
        </w:tc>
        <w:tc>
          <w:tcPr>
            <w:tcW w:type="dxa" w:w="3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62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center" w:pos="2160"/>
                <w:tab w:val="center" w:pos="4119"/>
              </w:tabs>
              <w:spacing w:after="0" w:line="240" w:lineRule="auto"/>
              <w:ind w:left="540" w:firstLine="9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I.     Best Ford</w:t>
              <w:tab/>
              <w:t xml:space="preserve">        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B.    Best Modified Car</w:t>
            </w:r>
          </w:p>
        </w:tc>
        <w:tc>
          <w:tcPr>
            <w:tcW w:type="dxa" w:w="36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   F.    Best Motorcycle                        </w:t>
            </w:r>
          </w:p>
        </w:tc>
        <w:tc>
          <w:tcPr>
            <w:tcW w:type="dxa" w:w="3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62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540" w:firstLine="9"/>
              <w:jc w:val="both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J.    Best Mustang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C.    Best Original Truck</w:t>
            </w:r>
          </w:p>
        </w:tc>
        <w:tc>
          <w:tcPr>
            <w:tcW w:type="dxa" w:w="36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   G.   Best Mopar   </w:t>
            </w:r>
          </w:p>
        </w:tc>
        <w:tc>
          <w:tcPr>
            <w:tcW w:type="dxa" w:w="3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62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540" w:firstLine="9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K.   Best Camaro    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D.    Best Modified Truck</w:t>
            </w:r>
          </w:p>
        </w:tc>
        <w:tc>
          <w:tcPr>
            <w:tcW w:type="dxa" w:w="36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   H.   Best Chevrolet</w:t>
            </w:r>
          </w:p>
        </w:tc>
        <w:tc>
          <w:tcPr>
            <w:tcW w:type="dxa" w:w="3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62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540" w:firstLine="9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L.    Best Independent    </w:t>
            </w:r>
          </w:p>
        </w:tc>
      </w:tr>
      <w:tr>
        <w:tblPrEx>
          <w:shd w:val="clear" w:color="auto" w:fill="cdd4e9"/>
        </w:tblPrEx>
        <w:trPr>
          <w:trHeight w:val="118" w:hRule="atLeast"/>
        </w:trPr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62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62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62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spacing w:after="3"/>
        <w:ind w:firstLine="9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"/>
        <w:spacing w:after="55"/>
        <w:ind w:left="2889" w:firstLine="711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     </w:t>
      </w: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Verification of Insurance Clause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:</w:t>
      </w:r>
    </w:p>
    <w:p>
      <w:pPr>
        <w:pStyle w:val="Body"/>
        <w:spacing w:after="55"/>
        <w:ind w:left="9" w:firstLine="0"/>
        <w:rPr>
          <w:rFonts w:ascii="Times New Roman" w:cs="Times New Roman" w:hAnsi="Times New Roman" w:eastAsia="Times New Roman"/>
          <w:b w:val="1"/>
          <w:bCs w:val="1"/>
          <w:sz w:val="10"/>
          <w:szCs w:val="10"/>
        </w:rPr>
      </w:pPr>
    </w:p>
    <w:p>
      <w:pPr>
        <w:pStyle w:val="Body"/>
        <w:spacing w:after="0" w:line="241" w:lineRule="auto"/>
        <w:ind w:firstLine="9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en-US"/>
        </w:rPr>
        <w:t xml:space="preserve">I, _________________________________________ (Print Name) verify that the vehicle entered is insured against loss, damage, and liability. I agree to assume all risk for any damages and/or injury and to indemnify and hold harmless the Thorndale Chamber of Commerce and/or the City of Thorndale, Texas its officers and members for any omission that may result in theft, damage, or destruction of my property and/or injury to myself or others during or because of this car show on this date in Thorndale, Texas.   </w:t>
        <w:tab/>
        <w:tab/>
        <w:tab/>
      </w:r>
    </w:p>
    <w:p>
      <w:pPr>
        <w:pStyle w:val="Body"/>
        <w:spacing w:after="0" w:line="480" w:lineRule="auto"/>
        <w:ind w:left="2880" w:firstLine="0"/>
        <w:rPr>
          <w:rFonts w:ascii="Arial" w:cs="Arial" w:hAnsi="Arial" w:eastAsia="Arial"/>
          <w:b w:val="1"/>
          <w:bCs w:val="1"/>
          <w:i w:val="1"/>
          <w:iCs w:val="1"/>
          <w:sz w:val="10"/>
          <w:szCs w:val="10"/>
        </w:rPr>
      </w:pPr>
    </w:p>
    <w:p>
      <w:pPr>
        <w:pStyle w:val="Body"/>
        <w:spacing w:after="0" w:line="480" w:lineRule="auto"/>
        <w:ind w:left="1440" w:firstLine="720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en-US"/>
        </w:rPr>
        <w:t>Your Insurance Carrier_______________________________________________</w:t>
      </w:r>
    </w:p>
    <w:p>
      <w:pPr>
        <w:pStyle w:val="Body"/>
        <w:spacing w:after="0" w:line="480" w:lineRule="auto"/>
        <w:ind w:left="1440" w:firstLine="720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en-US"/>
        </w:rPr>
        <w:t>Your Vehicle License________________________________________________</w:t>
      </w:r>
    </w:p>
    <w:p>
      <w:pPr>
        <w:pStyle w:val="Body"/>
        <w:spacing w:after="0"/>
        <w:ind w:firstLine="9"/>
        <w:jc w:val="center"/>
        <w:rPr>
          <w:b w:val="1"/>
          <w:bCs w:val="1"/>
          <w:sz w:val="10"/>
          <w:szCs w:val="10"/>
          <w:u w:val="single" w:color="000000"/>
        </w:rPr>
      </w:pPr>
    </w:p>
    <w:p>
      <w:pPr>
        <w:pStyle w:val="List Paragraph"/>
        <w:numPr>
          <w:ilvl w:val="0"/>
          <w:numId w:val="2"/>
        </w:numPr>
        <w:spacing w:after="37" w:line="240" w:lineRule="auto"/>
        <w:rPr>
          <w:lang w:val="en-US"/>
        </w:rPr>
      </w:pPr>
      <w:r>
        <w:rPr>
          <w:rFonts w:ascii="Arial" w:hAnsi="Arial"/>
          <w:rtl w:val="0"/>
          <w:lang w:val="en-US"/>
        </w:rPr>
        <w:t>Goody bags and t-shirt (while they last). Door prizes drawings, 50/50 jar, will also be featured.</w:t>
      </w: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"/>
        </w:numPr>
        <w:spacing w:after="1" w:line="241" w:lineRule="auto"/>
        <w:rPr>
          <w:lang w:val="en-US"/>
        </w:rPr>
      </w:pPr>
      <w:r>
        <w:rPr>
          <w:rFonts w:ascii="Arial" w:hAnsi="Arial"/>
          <w:rtl w:val="0"/>
          <w:lang w:val="en-US"/>
        </w:rPr>
        <w:t xml:space="preserve">Each car class will be judged by local judges picked by the Thorndale Chamber of Commerce.  First/second awards will be given in each class. </w:t>
      </w:r>
    </w:p>
    <w:p>
      <w:pPr>
        <w:pStyle w:val="List Paragraph"/>
        <w:numPr>
          <w:ilvl w:val="0"/>
          <w:numId w:val="2"/>
        </w:numPr>
        <w:spacing w:after="1" w:line="241" w:lineRule="auto"/>
        <w:rPr>
          <w:lang w:val="en-US"/>
        </w:rPr>
      </w:pPr>
      <w:r>
        <w:rPr>
          <w:rFonts w:ascii="Arial" w:hAnsi="Arial"/>
          <w:rtl w:val="0"/>
          <w:lang w:val="en-US"/>
        </w:rPr>
        <w:t xml:space="preserve">Judging will be by </w:t>
      </w:r>
      <w:r>
        <w:rPr>
          <w:rFonts w:ascii="Arial" w:hAnsi="Arial" w:hint="default"/>
          <w:rtl w:val="0"/>
          <w:lang w:val="en-US"/>
        </w:rPr>
        <w:t>“</w:t>
      </w:r>
      <w:r>
        <w:rPr>
          <w:rFonts w:ascii="Arial" w:hAnsi="Arial"/>
          <w:rtl w:val="0"/>
          <w:lang w:val="en-US"/>
        </w:rPr>
        <w:t>popular vote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for Best of Show, Ladies Choice, Kid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s Choice awards.</w:t>
      </w:r>
    </w:p>
    <w:p>
      <w:pPr>
        <w:pStyle w:val="List Paragraph"/>
        <w:numPr>
          <w:ilvl w:val="0"/>
          <w:numId w:val="2"/>
        </w:numPr>
        <w:spacing w:after="1" w:line="241" w:lineRule="auto"/>
        <w:rPr>
          <w:lang w:val="en-US"/>
        </w:rPr>
      </w:pPr>
      <w:r>
        <w:rPr>
          <w:rFonts w:ascii="Arial" w:hAnsi="Arial"/>
          <w:rtl w:val="0"/>
          <w:lang w:val="en-US"/>
        </w:rPr>
        <w:t>Officers of the Thorndale Chamber of Commerce may not enter their vehicles in the car show (may only display vehicle) or vote in car show judging activities.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270" w:right="360" w:bottom="270" w:left="3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